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83E27" w14:textId="1CE16AC7" w:rsidR="00E84B41" w:rsidRPr="00E84B41" w:rsidRDefault="00E84B41" w:rsidP="00E84B41">
      <w:pPr>
        <w:spacing w:after="33" w:line="239" w:lineRule="auto"/>
        <w:ind w:left="468" w:right="96" w:hanging="360"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            </w:t>
      </w:r>
      <w:r w:rsidRPr="00E84B41">
        <w:rPr>
          <w:rFonts w:cstheme="minorHAnsi"/>
          <w:b/>
          <w:bCs/>
          <w:sz w:val="28"/>
          <w:szCs w:val="28"/>
        </w:rPr>
        <w:t xml:space="preserve">OBIETTIVI DOCUMENTO DI VALUTAZIONE </w:t>
      </w:r>
      <w:r w:rsidR="00292B79" w:rsidRPr="00E84B41">
        <w:rPr>
          <w:rFonts w:cstheme="minorHAnsi"/>
          <w:b/>
          <w:bCs/>
          <w:sz w:val="28"/>
          <w:szCs w:val="28"/>
        </w:rPr>
        <w:t xml:space="preserve">SCUOLA PRIMARIA </w:t>
      </w:r>
    </w:p>
    <w:p w14:paraId="727C0A27" w14:textId="164AB3F7" w:rsidR="00292B79" w:rsidRPr="00E84B41" w:rsidRDefault="00E84B41" w:rsidP="00E84B41">
      <w:pPr>
        <w:spacing w:after="33" w:line="239" w:lineRule="auto"/>
        <w:ind w:left="468" w:right="96" w:hanging="360"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                                                </w:t>
      </w:r>
      <w:r w:rsidR="00292B79" w:rsidRPr="00E84B41">
        <w:rPr>
          <w:rFonts w:cstheme="minorHAnsi"/>
          <w:b/>
          <w:bCs/>
          <w:sz w:val="28"/>
          <w:szCs w:val="28"/>
        </w:rPr>
        <w:t>CLASSI SECONDE</w:t>
      </w:r>
    </w:p>
    <w:p w14:paraId="02D18EF1" w14:textId="688FDF72" w:rsidR="00F7567E" w:rsidRPr="00E84B41" w:rsidRDefault="00F7567E" w:rsidP="00E84B41">
      <w:pPr>
        <w:spacing w:after="33" w:line="239" w:lineRule="auto"/>
        <w:ind w:left="468" w:right="96" w:hanging="360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 xml:space="preserve">ITALIANO: </w:t>
      </w:r>
    </w:p>
    <w:p w14:paraId="768E2AE2" w14:textId="50132FDE" w:rsidR="00F7567E" w:rsidRPr="00E84B41" w:rsidRDefault="00F7567E" w:rsidP="00E84B41">
      <w:pPr>
        <w:pStyle w:val="Paragrafoelenco"/>
        <w:numPr>
          <w:ilvl w:val="0"/>
          <w:numId w:val="1"/>
        </w:numPr>
        <w:spacing w:after="33" w:line="239" w:lineRule="auto"/>
        <w:ind w:right="96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Comprendere, in ascolto, i messaggi di diverse situazioni comunicative</w:t>
      </w:r>
      <w:r w:rsidR="00AC6069" w:rsidRPr="00E84B41">
        <w:rPr>
          <w:rFonts w:asciiTheme="minorHAnsi" w:hAnsiTheme="minorHAnsi" w:cstheme="minorHAnsi"/>
          <w:sz w:val="28"/>
          <w:szCs w:val="28"/>
        </w:rPr>
        <w:t xml:space="preserve">,  cogliere </w:t>
      </w:r>
      <w:r w:rsidRPr="00E84B41">
        <w:rPr>
          <w:rFonts w:asciiTheme="minorHAnsi" w:hAnsiTheme="minorHAnsi" w:cstheme="minorHAnsi"/>
          <w:sz w:val="28"/>
          <w:szCs w:val="28"/>
        </w:rPr>
        <w:t>le informazioni esplicite di storie realistiche/fantastiche e riferi</w:t>
      </w:r>
      <w:r w:rsidR="00AC6069" w:rsidRPr="00E84B41">
        <w:rPr>
          <w:rFonts w:asciiTheme="minorHAnsi" w:hAnsiTheme="minorHAnsi" w:cstheme="minorHAnsi"/>
          <w:sz w:val="28"/>
          <w:szCs w:val="28"/>
        </w:rPr>
        <w:t>re</w:t>
      </w:r>
      <w:r w:rsidRPr="00E84B41">
        <w:rPr>
          <w:rFonts w:asciiTheme="minorHAnsi" w:hAnsiTheme="minorHAnsi" w:cstheme="minorHAnsi"/>
          <w:sz w:val="28"/>
          <w:szCs w:val="28"/>
        </w:rPr>
        <w:t xml:space="preserve"> quanto visto o ascoltato secondo un corretto ordine logico-temporale</w:t>
      </w:r>
      <w:r w:rsidR="00AC6069" w:rsidRPr="00E84B41">
        <w:rPr>
          <w:rFonts w:asciiTheme="minorHAnsi" w:hAnsiTheme="minorHAnsi" w:cstheme="minorHAnsi"/>
          <w:sz w:val="28"/>
          <w:szCs w:val="28"/>
        </w:rPr>
        <w:t>.</w:t>
      </w:r>
      <w:r w:rsidRPr="00E84B41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47100AB9" w14:textId="709551DC" w:rsidR="00F7567E" w:rsidRPr="00E84B41" w:rsidRDefault="00F7567E" w:rsidP="00E84B41">
      <w:pPr>
        <w:pStyle w:val="Paragrafoelenco"/>
        <w:numPr>
          <w:ilvl w:val="0"/>
          <w:numId w:val="1"/>
        </w:numPr>
        <w:spacing w:after="34" w:line="239" w:lineRule="auto"/>
        <w:ind w:right="96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Leggere un testo a voce alta, in modo corretto, scorrevole rispettando la punteggiatura.</w:t>
      </w:r>
    </w:p>
    <w:p w14:paraId="4D784754" w14:textId="77777777" w:rsidR="00F7567E" w:rsidRPr="00E84B41" w:rsidRDefault="00F7567E" w:rsidP="00E84B41">
      <w:pPr>
        <w:pStyle w:val="Paragrafoelenco"/>
        <w:numPr>
          <w:ilvl w:val="0"/>
          <w:numId w:val="1"/>
        </w:numPr>
        <w:spacing w:after="33" w:line="239" w:lineRule="auto"/>
        <w:ind w:right="97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 xml:space="preserve">Comprendere le informazioni principali e individuare   le macro-sequenze che esplicitano la struttura narrativa. </w:t>
      </w:r>
    </w:p>
    <w:p w14:paraId="1A553F7A" w14:textId="4253DD7D" w:rsidR="00F7567E" w:rsidRPr="00E84B41" w:rsidRDefault="00F7567E" w:rsidP="00E84B41">
      <w:pPr>
        <w:pStyle w:val="Paragrafoelenco"/>
        <w:numPr>
          <w:ilvl w:val="0"/>
          <w:numId w:val="1"/>
        </w:numPr>
        <w:spacing w:after="33" w:line="239" w:lineRule="auto"/>
        <w:ind w:right="97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Produ</w:t>
      </w:r>
      <w:r w:rsidR="00AC6069" w:rsidRPr="00E84B41">
        <w:rPr>
          <w:rFonts w:asciiTheme="minorHAnsi" w:hAnsiTheme="minorHAnsi" w:cstheme="minorHAnsi"/>
          <w:sz w:val="28"/>
          <w:szCs w:val="28"/>
        </w:rPr>
        <w:t>rre</w:t>
      </w:r>
      <w:r w:rsidRPr="00E84B41">
        <w:rPr>
          <w:rFonts w:asciiTheme="minorHAnsi" w:hAnsiTheme="minorHAnsi" w:cstheme="minorHAnsi"/>
          <w:sz w:val="28"/>
          <w:szCs w:val="28"/>
        </w:rPr>
        <w:t xml:space="preserve"> semplici testi con il supporto delle immagini rispettando le principali regole ortografiche</w:t>
      </w:r>
    </w:p>
    <w:p w14:paraId="7F6E4F16" w14:textId="77777777" w:rsidR="00A50DFE" w:rsidRPr="00E84B41" w:rsidRDefault="00A50DFE" w:rsidP="00E84B41">
      <w:pPr>
        <w:pStyle w:val="Paragrafoelenco"/>
        <w:spacing w:after="33" w:line="239" w:lineRule="auto"/>
        <w:ind w:left="468" w:right="97"/>
        <w:jc w:val="both"/>
        <w:rPr>
          <w:rFonts w:asciiTheme="minorHAnsi" w:hAnsiTheme="minorHAnsi" w:cstheme="minorHAnsi"/>
          <w:sz w:val="28"/>
          <w:szCs w:val="28"/>
        </w:rPr>
      </w:pPr>
    </w:p>
    <w:p w14:paraId="50982232" w14:textId="45DCF8FA" w:rsidR="00A50DFE" w:rsidRPr="00E84B41" w:rsidRDefault="00A50DFE" w:rsidP="00E84B41">
      <w:pPr>
        <w:spacing w:after="33" w:line="239" w:lineRule="auto"/>
        <w:ind w:right="97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>SCIENZE</w:t>
      </w:r>
    </w:p>
    <w:p w14:paraId="27EB0629" w14:textId="2664E2BF" w:rsidR="00A50DFE" w:rsidRPr="00E84B41" w:rsidRDefault="00A50DFE" w:rsidP="00E84B41">
      <w:pPr>
        <w:pStyle w:val="Paragrafoelenco"/>
        <w:numPr>
          <w:ilvl w:val="0"/>
          <w:numId w:val="11"/>
        </w:numPr>
        <w:spacing w:after="33" w:line="239" w:lineRule="auto"/>
        <w:ind w:right="97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Riconoscere i cambiamenti stagionali dell’ambiente</w:t>
      </w:r>
    </w:p>
    <w:p w14:paraId="7E581DF8" w14:textId="70548862" w:rsidR="00A50DFE" w:rsidRPr="00E84B41" w:rsidRDefault="00A50DFE" w:rsidP="00E84B41">
      <w:pPr>
        <w:pStyle w:val="Paragrafoelenco"/>
        <w:numPr>
          <w:ilvl w:val="0"/>
          <w:numId w:val="11"/>
        </w:numPr>
        <w:spacing w:after="33" w:line="239" w:lineRule="auto"/>
        <w:ind w:right="97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Rilevare i fattori che determinano lo sviluppo degli esseri viventi</w:t>
      </w:r>
    </w:p>
    <w:p w14:paraId="41BB1FD1" w14:textId="77777777" w:rsidR="00A50DFE" w:rsidRPr="00E84B41" w:rsidRDefault="00A50DFE" w:rsidP="00E84B41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E31BC83" w14:textId="1A51C759" w:rsidR="00A50DFE" w:rsidRPr="00E84B41" w:rsidRDefault="00A50DFE" w:rsidP="00E84B41">
      <w:pPr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>STORIA</w:t>
      </w:r>
    </w:p>
    <w:p w14:paraId="52CE8B24" w14:textId="270A8D13" w:rsidR="00A50DFE" w:rsidRPr="00E84B41" w:rsidRDefault="00A50DFE" w:rsidP="00E84B41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 xml:space="preserve">Riconoscere relazioni di successione e contemporaneità in esperienze vissute e/o storie ascoltate e /o lette.  </w:t>
      </w:r>
    </w:p>
    <w:p w14:paraId="59C05CBB" w14:textId="305DC5C4" w:rsidR="00A50DFE" w:rsidRPr="00E84B41" w:rsidRDefault="00A50DFE" w:rsidP="00E84B41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Rappresentare graficamente, con l’ausilio di didascalie, i fatti vissuti o sequenze di storie lette o ascoltate</w:t>
      </w:r>
    </w:p>
    <w:p w14:paraId="43B2621A" w14:textId="77777777" w:rsidR="00A50DFE" w:rsidRPr="00E84B41" w:rsidRDefault="00A50DFE" w:rsidP="00E84B41">
      <w:pPr>
        <w:spacing w:after="0" w:line="240" w:lineRule="auto"/>
        <w:jc w:val="both"/>
        <w:rPr>
          <w:rFonts w:eastAsia="Calibri" w:cstheme="minorHAnsi"/>
          <w:sz w:val="28"/>
          <w:szCs w:val="28"/>
        </w:rPr>
      </w:pPr>
    </w:p>
    <w:p w14:paraId="2D6A5610" w14:textId="77777777" w:rsidR="00A50DFE" w:rsidRPr="00E84B41" w:rsidRDefault="00A50DFE" w:rsidP="00E84B41">
      <w:pPr>
        <w:spacing w:after="0" w:line="240" w:lineRule="auto"/>
        <w:jc w:val="both"/>
        <w:rPr>
          <w:rFonts w:eastAsia="Calibri" w:cstheme="minorHAnsi"/>
          <w:b/>
          <w:bCs/>
          <w:color w:val="000000"/>
          <w:sz w:val="28"/>
          <w:szCs w:val="28"/>
        </w:rPr>
      </w:pPr>
    </w:p>
    <w:p w14:paraId="22766736" w14:textId="5ADA95BC" w:rsidR="00A50DFE" w:rsidRPr="00E84B41" w:rsidRDefault="00E14348" w:rsidP="00E84B41">
      <w:pPr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 xml:space="preserve">GEOGRAFIA </w:t>
      </w:r>
    </w:p>
    <w:p w14:paraId="6DE5A379" w14:textId="78D1E08C" w:rsidR="00E14348" w:rsidRPr="00E84B41" w:rsidRDefault="00E14348" w:rsidP="00E84B41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Orientarsi nello spazio di vita quotidiana e in quello grafico utilizzando gli indicatori topologici.</w:t>
      </w:r>
    </w:p>
    <w:p w14:paraId="030A8CAC" w14:textId="3EE4F538" w:rsidR="00E14348" w:rsidRPr="00E84B41" w:rsidRDefault="00E14348" w:rsidP="00E84B41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Rappresentare graficamente percorsi abituali, segnalando i principali punti di riferimento e  verbalizza</w:t>
      </w:r>
      <w:r w:rsidR="00AC6069" w:rsidRPr="00E84B41">
        <w:rPr>
          <w:rFonts w:asciiTheme="minorHAnsi" w:hAnsiTheme="minorHAnsi" w:cstheme="minorHAnsi"/>
          <w:sz w:val="28"/>
          <w:szCs w:val="28"/>
        </w:rPr>
        <w:t xml:space="preserve">re </w:t>
      </w:r>
      <w:r w:rsidRPr="00E84B41">
        <w:rPr>
          <w:rFonts w:asciiTheme="minorHAnsi" w:hAnsiTheme="minorHAnsi" w:cstheme="minorHAnsi"/>
          <w:sz w:val="28"/>
          <w:szCs w:val="28"/>
        </w:rPr>
        <w:t xml:space="preserve"> utilizzando gli indicatori topologici.</w:t>
      </w:r>
    </w:p>
    <w:p w14:paraId="46C35091" w14:textId="77777777" w:rsidR="00E14348" w:rsidRPr="00E84B41" w:rsidRDefault="00E14348" w:rsidP="00E84B41">
      <w:pPr>
        <w:spacing w:after="0" w:line="240" w:lineRule="auto"/>
        <w:jc w:val="both"/>
        <w:rPr>
          <w:rFonts w:eastAsia="Calibri" w:cstheme="minorHAnsi"/>
          <w:sz w:val="28"/>
          <w:szCs w:val="28"/>
        </w:rPr>
      </w:pPr>
    </w:p>
    <w:p w14:paraId="5B1295E9" w14:textId="1A586204" w:rsidR="00E14348" w:rsidRPr="00E84B41" w:rsidRDefault="00E14348" w:rsidP="00E84B41">
      <w:pPr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 xml:space="preserve">TECNOLOGIA </w:t>
      </w:r>
    </w:p>
    <w:p w14:paraId="0F9219CB" w14:textId="473CD145" w:rsidR="00E14348" w:rsidRPr="00E84B41" w:rsidRDefault="0084341C" w:rsidP="00E84B41">
      <w:pPr>
        <w:pStyle w:val="Paragrafoelenco"/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 xml:space="preserve">  </w:t>
      </w:r>
      <w:r w:rsidR="00E14348" w:rsidRPr="00E84B41">
        <w:rPr>
          <w:rFonts w:asciiTheme="minorHAnsi" w:hAnsiTheme="minorHAnsi" w:cstheme="minorHAnsi"/>
          <w:sz w:val="28"/>
          <w:szCs w:val="28"/>
        </w:rPr>
        <w:t xml:space="preserve">Realizzare oggetti per scopi diversi e descrivere le fasi operative secondo l’ordine di esecuzione. </w:t>
      </w:r>
    </w:p>
    <w:p w14:paraId="3627F830" w14:textId="77777777" w:rsidR="002C27AA" w:rsidRPr="00E84B41" w:rsidRDefault="002C27AA" w:rsidP="00E84B41">
      <w:pPr>
        <w:spacing w:after="0" w:line="240" w:lineRule="auto"/>
        <w:ind w:left="709" w:hanging="283"/>
        <w:contextualSpacing/>
        <w:jc w:val="both"/>
        <w:rPr>
          <w:rFonts w:eastAsia="Calibri" w:cstheme="minorHAnsi"/>
          <w:sz w:val="28"/>
          <w:szCs w:val="28"/>
        </w:rPr>
      </w:pPr>
    </w:p>
    <w:p w14:paraId="72F427B5" w14:textId="4DC2684C" w:rsidR="00E14348" w:rsidRPr="00E84B41" w:rsidRDefault="002C27AA" w:rsidP="00E84B41">
      <w:pPr>
        <w:spacing w:after="0" w:line="240" w:lineRule="auto"/>
        <w:contextualSpacing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 xml:space="preserve">MUSICA </w:t>
      </w:r>
    </w:p>
    <w:p w14:paraId="204D07AD" w14:textId="3966AF9D" w:rsidR="002C27AA" w:rsidRPr="00E84B41" w:rsidRDefault="002C27AA" w:rsidP="00E84B41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="Calibri" w:cstheme="minorHAnsi"/>
          <w:color w:val="00B050"/>
          <w:sz w:val="28"/>
          <w:szCs w:val="28"/>
          <w:lang w:eastAsia="it-IT"/>
        </w:rPr>
      </w:pPr>
      <w:r w:rsidRPr="00E84B41">
        <w:rPr>
          <w:rFonts w:eastAsia="Calibri" w:cstheme="minorHAnsi"/>
          <w:sz w:val="28"/>
          <w:szCs w:val="28"/>
        </w:rPr>
        <w:t>1.Riconoscere, durante le attività di ascolto, diversi motivi musicali e riprodurre i movimenti a essi corrispondenti</w:t>
      </w:r>
      <w:r w:rsidR="006267D9" w:rsidRPr="00E84B41">
        <w:rPr>
          <w:rFonts w:eastAsia="Calibri" w:cstheme="minorHAnsi"/>
          <w:sz w:val="28"/>
          <w:szCs w:val="28"/>
        </w:rPr>
        <w:t>.</w:t>
      </w:r>
    </w:p>
    <w:p w14:paraId="462C3CDB" w14:textId="5AC017CD" w:rsidR="002C27AA" w:rsidRPr="00E84B41" w:rsidRDefault="002C27AA" w:rsidP="00E84B41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="Calibri" w:cstheme="minorHAnsi"/>
          <w:color w:val="00B050"/>
          <w:sz w:val="28"/>
          <w:szCs w:val="28"/>
          <w:lang w:eastAsia="it-IT"/>
        </w:rPr>
      </w:pPr>
    </w:p>
    <w:p w14:paraId="165DEA9E" w14:textId="77F578D4" w:rsidR="002C27AA" w:rsidRPr="00E84B41" w:rsidRDefault="002C27AA" w:rsidP="00E84B41">
      <w:pPr>
        <w:spacing w:after="0" w:line="240" w:lineRule="auto"/>
        <w:contextualSpacing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 xml:space="preserve">ARTE  E IMMAGINE </w:t>
      </w:r>
    </w:p>
    <w:p w14:paraId="07938850" w14:textId="6ADE6FB3" w:rsidR="002C27AA" w:rsidRPr="00E84B41" w:rsidRDefault="002C27AA" w:rsidP="00E84B41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Rapprese</w:t>
      </w:r>
      <w:r w:rsidR="00F56F83" w:rsidRPr="00E84B41">
        <w:rPr>
          <w:rFonts w:asciiTheme="minorHAnsi" w:hAnsiTheme="minorHAnsi" w:cstheme="minorHAnsi"/>
          <w:sz w:val="28"/>
          <w:szCs w:val="28"/>
        </w:rPr>
        <w:t xml:space="preserve">ntare </w:t>
      </w:r>
      <w:r w:rsidRPr="00E84B41">
        <w:rPr>
          <w:rFonts w:asciiTheme="minorHAnsi" w:hAnsiTheme="minorHAnsi" w:cstheme="minorHAnsi"/>
          <w:sz w:val="28"/>
          <w:szCs w:val="28"/>
        </w:rPr>
        <w:t xml:space="preserve">la realtà percepita usando forme e colori primari e secondari per comunicare emozioni ed impressioni. </w:t>
      </w:r>
      <w:r w:rsidR="006267D9" w:rsidRPr="00E84B41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38D46FFA" w14:textId="77777777" w:rsidR="003B776B" w:rsidRPr="00E84B41" w:rsidRDefault="003B776B" w:rsidP="00E84B4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28"/>
          <w:szCs w:val="28"/>
        </w:rPr>
      </w:pPr>
    </w:p>
    <w:p w14:paraId="397302EC" w14:textId="77777777" w:rsidR="003B776B" w:rsidRPr="00E84B41" w:rsidRDefault="003B776B" w:rsidP="00E84B4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28"/>
          <w:szCs w:val="28"/>
        </w:rPr>
      </w:pPr>
    </w:p>
    <w:p w14:paraId="727012F8" w14:textId="48D89FB0" w:rsidR="003B776B" w:rsidRPr="00E84B41" w:rsidRDefault="003B776B" w:rsidP="00E84B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>EDUCAZIONE CIVICA</w:t>
      </w:r>
    </w:p>
    <w:p w14:paraId="39F379C4" w14:textId="02B2027C" w:rsidR="003B776B" w:rsidRPr="00E84B41" w:rsidRDefault="003B776B" w:rsidP="00E84B41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 xml:space="preserve">Conoscere e rispettare le principali regole del vivere comune </w:t>
      </w:r>
    </w:p>
    <w:p w14:paraId="02160766" w14:textId="7E0B5B1B" w:rsidR="003B776B" w:rsidRPr="00E84B41" w:rsidRDefault="003B776B" w:rsidP="00E84B41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 xml:space="preserve">Cogliere l’importanza dei diritti fondamentali dei bambini e delle bambine </w:t>
      </w:r>
    </w:p>
    <w:p w14:paraId="5771A052" w14:textId="77777777" w:rsidR="00C066F5" w:rsidRPr="00E84B41" w:rsidRDefault="00C066F5" w:rsidP="00E84B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A356C08" w14:textId="77777777" w:rsidR="00C066F5" w:rsidRPr="00E84B41" w:rsidRDefault="00C066F5" w:rsidP="00E84B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>MATEMATICA</w:t>
      </w:r>
    </w:p>
    <w:p w14:paraId="5318467B" w14:textId="0DDBAB11" w:rsidR="00C066F5" w:rsidRPr="00E84B41" w:rsidRDefault="00C066F5" w:rsidP="00E84B41">
      <w:pPr>
        <w:pStyle w:val="Paragrafoelenco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8"/>
          <w:szCs w:val="28"/>
        </w:rPr>
      </w:pPr>
      <w:r w:rsidRPr="00E84B41">
        <w:rPr>
          <w:rFonts w:asciiTheme="minorHAnsi" w:hAnsiTheme="minorHAnsi" w:cstheme="minorHAnsi"/>
          <w:iCs/>
          <w:sz w:val="28"/>
          <w:szCs w:val="28"/>
        </w:rPr>
        <w:t>Contare, leggere e scrivere in senso progressivo e regressivo i numeri naturali  in notazione decimale, sia in cifre che in parole, fino al terzo ordine (centinaio, decina, unità);  confrontare e ordinare in senso crescente o decrescente.</w:t>
      </w:r>
    </w:p>
    <w:p w14:paraId="6554C8A7" w14:textId="03352C85" w:rsidR="00C066F5" w:rsidRPr="00E84B41" w:rsidRDefault="00C066F5" w:rsidP="00E84B41">
      <w:pPr>
        <w:pStyle w:val="Paragrafoelenco"/>
        <w:numPr>
          <w:ilvl w:val="0"/>
          <w:numId w:val="13"/>
        </w:numPr>
        <w:spacing w:line="256" w:lineRule="auto"/>
        <w:jc w:val="both"/>
        <w:rPr>
          <w:rFonts w:asciiTheme="minorHAnsi" w:hAnsiTheme="minorHAnsi" w:cstheme="minorHAnsi"/>
          <w:iCs/>
          <w:sz w:val="28"/>
          <w:szCs w:val="28"/>
        </w:rPr>
      </w:pPr>
      <w:r w:rsidRPr="00E84B41">
        <w:rPr>
          <w:rFonts w:asciiTheme="minorHAnsi" w:hAnsiTheme="minorHAnsi" w:cstheme="minorHAnsi"/>
          <w:iCs/>
          <w:sz w:val="28"/>
          <w:szCs w:val="28"/>
        </w:rPr>
        <w:t>Eseguire</w:t>
      </w:r>
      <w:r w:rsidR="0084341C" w:rsidRPr="00E84B41">
        <w:rPr>
          <w:rFonts w:asciiTheme="minorHAnsi" w:hAnsiTheme="minorHAnsi" w:cstheme="minorHAnsi"/>
          <w:iCs/>
          <w:sz w:val="28"/>
          <w:szCs w:val="28"/>
        </w:rPr>
        <w:t xml:space="preserve">  addizioni e </w:t>
      </w:r>
      <w:r w:rsidRPr="00E84B41">
        <w:rPr>
          <w:rFonts w:asciiTheme="minorHAnsi" w:hAnsiTheme="minorHAnsi" w:cstheme="minorHAnsi"/>
          <w:iCs/>
          <w:sz w:val="28"/>
          <w:szCs w:val="28"/>
        </w:rPr>
        <w:t>sottrazioni tra numeri naturali con un cambio, utilizzando algoritmi e procedure diverse.</w:t>
      </w:r>
    </w:p>
    <w:p w14:paraId="1559E623" w14:textId="6957F8B6" w:rsidR="001C380C" w:rsidRPr="00E84B41" w:rsidRDefault="001C380C" w:rsidP="00E84B41">
      <w:pPr>
        <w:pStyle w:val="Paragrafoelenco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8"/>
          <w:szCs w:val="28"/>
        </w:rPr>
      </w:pPr>
      <w:r w:rsidRPr="00E84B41">
        <w:rPr>
          <w:rFonts w:asciiTheme="minorHAnsi" w:hAnsiTheme="minorHAnsi" w:cstheme="minorHAnsi"/>
          <w:iCs/>
          <w:sz w:val="28"/>
          <w:szCs w:val="28"/>
        </w:rPr>
        <w:t>Riconoscere,</w:t>
      </w:r>
      <w:r w:rsidR="0084341C" w:rsidRPr="00E84B41">
        <w:rPr>
          <w:rFonts w:asciiTheme="minorHAnsi" w:hAnsiTheme="minorHAnsi" w:cstheme="minorHAnsi"/>
          <w:iCs/>
          <w:sz w:val="28"/>
          <w:szCs w:val="28"/>
        </w:rPr>
        <w:t xml:space="preserve"> </w:t>
      </w:r>
      <w:r w:rsidRPr="00E84B41">
        <w:rPr>
          <w:rFonts w:asciiTheme="minorHAnsi" w:hAnsiTheme="minorHAnsi" w:cstheme="minorHAnsi"/>
          <w:iCs/>
          <w:sz w:val="28"/>
          <w:szCs w:val="28"/>
        </w:rPr>
        <w:t>denominare</w:t>
      </w:r>
      <w:r w:rsidR="0084341C" w:rsidRPr="00E84B41">
        <w:rPr>
          <w:rFonts w:asciiTheme="minorHAnsi" w:hAnsiTheme="minorHAnsi" w:cstheme="minorHAnsi"/>
          <w:iCs/>
          <w:sz w:val="28"/>
          <w:szCs w:val="28"/>
        </w:rPr>
        <w:t xml:space="preserve">, </w:t>
      </w:r>
      <w:r w:rsidRPr="00E84B41">
        <w:rPr>
          <w:rFonts w:asciiTheme="minorHAnsi" w:hAnsiTheme="minorHAnsi" w:cstheme="minorHAnsi"/>
          <w:iCs/>
          <w:sz w:val="28"/>
          <w:szCs w:val="28"/>
        </w:rPr>
        <w:t>rappresentare e costruire</w:t>
      </w:r>
      <w:r w:rsidR="0084341C" w:rsidRPr="00E84B41">
        <w:rPr>
          <w:rFonts w:asciiTheme="minorHAnsi" w:hAnsiTheme="minorHAnsi" w:cstheme="minorHAnsi"/>
          <w:iCs/>
          <w:sz w:val="28"/>
          <w:szCs w:val="28"/>
        </w:rPr>
        <w:t xml:space="preserve"> semplici </w:t>
      </w:r>
      <w:r w:rsidRPr="00E84B41">
        <w:rPr>
          <w:rFonts w:asciiTheme="minorHAnsi" w:hAnsiTheme="minorHAnsi" w:cstheme="minorHAnsi"/>
          <w:iCs/>
          <w:sz w:val="28"/>
          <w:szCs w:val="28"/>
        </w:rPr>
        <w:t xml:space="preserve">figure geometriche del piano e dello spazio. </w:t>
      </w:r>
    </w:p>
    <w:p w14:paraId="4A1CA04E" w14:textId="43B7BF65" w:rsidR="001C380C" w:rsidRPr="00E84B41" w:rsidRDefault="001C380C" w:rsidP="00E84B41">
      <w:pPr>
        <w:pStyle w:val="Paragrafoelenco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8"/>
          <w:szCs w:val="28"/>
        </w:rPr>
      </w:pPr>
      <w:r w:rsidRPr="00E84B41">
        <w:rPr>
          <w:rFonts w:asciiTheme="minorHAnsi" w:hAnsiTheme="minorHAnsi" w:cstheme="minorHAnsi"/>
          <w:iCs/>
          <w:sz w:val="28"/>
          <w:szCs w:val="28"/>
        </w:rPr>
        <w:t>Risolvere semplici</w:t>
      </w:r>
      <w:r w:rsidR="0084341C" w:rsidRPr="00E84B41">
        <w:rPr>
          <w:rFonts w:asciiTheme="minorHAnsi" w:hAnsiTheme="minorHAnsi" w:cstheme="minorHAnsi"/>
          <w:iCs/>
          <w:sz w:val="28"/>
          <w:szCs w:val="28"/>
        </w:rPr>
        <w:t xml:space="preserve"> </w:t>
      </w:r>
      <w:r w:rsidRPr="00E84B41">
        <w:rPr>
          <w:rFonts w:asciiTheme="minorHAnsi" w:hAnsiTheme="minorHAnsi" w:cstheme="minorHAnsi"/>
          <w:iCs/>
          <w:sz w:val="28"/>
          <w:szCs w:val="28"/>
        </w:rPr>
        <w:t xml:space="preserve">situazioni problematiche individuando i </w:t>
      </w:r>
      <w:r w:rsidR="0084341C" w:rsidRPr="00E84B41">
        <w:rPr>
          <w:rFonts w:asciiTheme="minorHAnsi" w:hAnsiTheme="minorHAnsi" w:cstheme="minorHAnsi"/>
          <w:iCs/>
          <w:sz w:val="28"/>
          <w:szCs w:val="28"/>
        </w:rPr>
        <w:t xml:space="preserve">dati espliciti, </w:t>
      </w:r>
      <w:r w:rsidRPr="00E84B41">
        <w:rPr>
          <w:rFonts w:asciiTheme="minorHAnsi" w:hAnsiTheme="minorHAnsi" w:cstheme="minorHAnsi"/>
          <w:iCs/>
          <w:sz w:val="28"/>
          <w:szCs w:val="28"/>
        </w:rPr>
        <w:t xml:space="preserve">la </w:t>
      </w:r>
      <w:r w:rsidR="0084341C" w:rsidRPr="00E84B41">
        <w:rPr>
          <w:rFonts w:asciiTheme="minorHAnsi" w:hAnsiTheme="minorHAnsi" w:cstheme="minorHAnsi"/>
          <w:iCs/>
          <w:sz w:val="28"/>
          <w:szCs w:val="28"/>
        </w:rPr>
        <w:t xml:space="preserve">  </w:t>
      </w:r>
      <w:r w:rsidRPr="00E84B41">
        <w:rPr>
          <w:rFonts w:asciiTheme="minorHAnsi" w:hAnsiTheme="minorHAnsi" w:cstheme="minorHAnsi"/>
          <w:iCs/>
          <w:sz w:val="28"/>
          <w:szCs w:val="28"/>
        </w:rPr>
        <w:t>domanda e la strategia risolutiva</w:t>
      </w:r>
      <w:r w:rsidRPr="00E84B41">
        <w:rPr>
          <w:rFonts w:asciiTheme="minorHAnsi" w:hAnsiTheme="minorHAnsi" w:cstheme="minorHAnsi"/>
          <w:b/>
          <w:iCs/>
          <w:sz w:val="28"/>
          <w:szCs w:val="28"/>
        </w:rPr>
        <w:t>.</w:t>
      </w:r>
    </w:p>
    <w:p w14:paraId="5F415E5D" w14:textId="77777777" w:rsidR="0084341C" w:rsidRPr="00E84B41" w:rsidRDefault="0084341C" w:rsidP="00E84B41">
      <w:pPr>
        <w:pStyle w:val="Paragrafoelenco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8"/>
          <w:szCs w:val="28"/>
        </w:rPr>
      </w:pPr>
    </w:p>
    <w:p w14:paraId="7C5B19A6" w14:textId="77777777" w:rsidR="0084341C" w:rsidRPr="00E84B41" w:rsidRDefault="0084341C" w:rsidP="00E84B41">
      <w:pPr>
        <w:autoSpaceDE w:val="0"/>
        <w:autoSpaceDN w:val="0"/>
        <w:adjustRightInd w:val="0"/>
        <w:spacing w:line="256" w:lineRule="auto"/>
        <w:jc w:val="both"/>
        <w:rPr>
          <w:rFonts w:cstheme="minorHAnsi"/>
          <w:b/>
          <w:bCs/>
          <w:sz w:val="28"/>
          <w:szCs w:val="28"/>
        </w:rPr>
      </w:pPr>
      <w:r w:rsidRPr="00E84B41">
        <w:rPr>
          <w:rFonts w:cstheme="minorHAnsi"/>
          <w:b/>
          <w:bCs/>
          <w:sz w:val="28"/>
          <w:szCs w:val="28"/>
        </w:rPr>
        <w:t>EDUCAZIONE FISICA</w:t>
      </w:r>
    </w:p>
    <w:p w14:paraId="4DF40205" w14:textId="54D803FC" w:rsidR="0084341C" w:rsidRPr="00E84B41" w:rsidRDefault="0084341C" w:rsidP="00E84B41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line="25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E84B41">
        <w:rPr>
          <w:rFonts w:asciiTheme="minorHAnsi" w:hAnsiTheme="minorHAnsi" w:cstheme="minorHAnsi"/>
          <w:sz w:val="28"/>
          <w:szCs w:val="28"/>
        </w:rPr>
        <w:t>Coordinare e utilizzare diversi schemi motori combinati tra loro ed eseguire                                                                   semplici sequenze di movimento sulla base di brani musicali ascoltati.</w:t>
      </w:r>
    </w:p>
    <w:p w14:paraId="24FE5874" w14:textId="77777777" w:rsidR="0084341C" w:rsidRPr="00E84B41" w:rsidRDefault="0084341C" w:rsidP="00E84B41">
      <w:pPr>
        <w:autoSpaceDE w:val="0"/>
        <w:autoSpaceDN w:val="0"/>
        <w:adjustRightInd w:val="0"/>
        <w:spacing w:line="256" w:lineRule="auto"/>
        <w:jc w:val="both"/>
        <w:rPr>
          <w:rFonts w:eastAsia="Calibri" w:cstheme="minorHAnsi"/>
          <w:i/>
          <w:sz w:val="28"/>
          <w:szCs w:val="28"/>
        </w:rPr>
      </w:pPr>
    </w:p>
    <w:p w14:paraId="473EB603" w14:textId="77777777" w:rsidR="001C380C" w:rsidRPr="00E84B41" w:rsidRDefault="001C380C" w:rsidP="00E84B41">
      <w:pPr>
        <w:pStyle w:val="Paragrafoelenco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8"/>
          <w:szCs w:val="28"/>
        </w:rPr>
      </w:pPr>
    </w:p>
    <w:p w14:paraId="1A1C42B5" w14:textId="2214224D" w:rsidR="00292B79" w:rsidRPr="00E84B41" w:rsidRDefault="00292B79" w:rsidP="00E84B41">
      <w:pPr>
        <w:pStyle w:val="Paragrafoelenco"/>
        <w:spacing w:line="256" w:lineRule="auto"/>
        <w:jc w:val="both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E84B41">
        <w:rPr>
          <w:rFonts w:asciiTheme="minorHAnsi" w:hAnsiTheme="minorHAnsi" w:cstheme="minorHAnsi"/>
          <w:b/>
          <w:bCs/>
          <w:iCs/>
          <w:sz w:val="28"/>
          <w:szCs w:val="28"/>
        </w:rPr>
        <w:t>INGLESE</w:t>
      </w:r>
      <w:r w:rsidR="00C066F5" w:rsidRPr="00E84B41">
        <w:rPr>
          <w:rFonts w:asciiTheme="minorHAnsi" w:hAnsiTheme="minorHAnsi" w:cstheme="minorHAnsi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14:paraId="4937C9C8" w14:textId="138147C9" w:rsidR="00292B79" w:rsidRPr="00E84B41" w:rsidRDefault="00292B79" w:rsidP="00E84B41">
      <w:pPr>
        <w:pStyle w:val="Paragrafoelenco"/>
        <w:numPr>
          <w:ilvl w:val="0"/>
          <w:numId w:val="15"/>
        </w:numPr>
        <w:shd w:val="clear" w:color="auto" w:fill="FFFFFF"/>
        <w:spacing w:after="0" w:line="424" w:lineRule="atLeast"/>
        <w:jc w:val="both"/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</w:pPr>
      <w:r w:rsidRPr="00E84B41"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  <w:t>Comprendere e riconoscere parole e semplici espressioni familiari p</w:t>
      </w:r>
      <w:r w:rsidR="006A60DB" w:rsidRPr="00E84B41"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  <w:t xml:space="preserve">ronunciati </w:t>
      </w:r>
      <w:r w:rsidRPr="00E84B41"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  <w:t xml:space="preserve">lentamente e chiaramente avvalendosi di supporti grafici, oggetti concreti e mezzi sonori. </w:t>
      </w:r>
    </w:p>
    <w:p w14:paraId="7AB8F469" w14:textId="77777777" w:rsidR="00E84B41" w:rsidRPr="00E84B41" w:rsidRDefault="00292B79" w:rsidP="00E84B41">
      <w:pPr>
        <w:pStyle w:val="Paragrafoelenco"/>
        <w:numPr>
          <w:ilvl w:val="0"/>
          <w:numId w:val="15"/>
        </w:numPr>
        <w:shd w:val="clear" w:color="auto" w:fill="FFFFFF"/>
        <w:spacing w:after="0" w:line="424" w:lineRule="atLeast"/>
        <w:jc w:val="both"/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</w:pPr>
      <w:r w:rsidRPr="00E84B41"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  <w:t>Interagire con un compagno per presentarsi e/o giocare, utilizzando semplici frasi memorizzate adatte alla situazione.</w:t>
      </w:r>
    </w:p>
    <w:p w14:paraId="35033807" w14:textId="77777777" w:rsidR="00E84B41" w:rsidRPr="00E84B41" w:rsidRDefault="00E84B41" w:rsidP="00E84B41">
      <w:pPr>
        <w:pStyle w:val="Paragrafoelenco"/>
        <w:shd w:val="clear" w:color="auto" w:fill="FFFFFF"/>
        <w:spacing w:after="0" w:line="424" w:lineRule="atLeast"/>
        <w:ind w:left="644"/>
        <w:jc w:val="both"/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</w:pPr>
    </w:p>
    <w:p w14:paraId="11962448" w14:textId="578933AB" w:rsidR="00E84B41" w:rsidRPr="00E84B41" w:rsidRDefault="00E84B41" w:rsidP="00E84B41">
      <w:pPr>
        <w:pStyle w:val="Paragrafoelenco"/>
        <w:shd w:val="clear" w:color="auto" w:fill="FFFFFF"/>
        <w:spacing w:after="0" w:line="424" w:lineRule="atLeast"/>
        <w:ind w:left="644"/>
        <w:jc w:val="both"/>
        <w:rPr>
          <w:rFonts w:asciiTheme="minorHAnsi" w:hAnsiTheme="minorHAnsi" w:cstheme="minorHAnsi"/>
          <w:b/>
          <w:bCs/>
          <w:color w:val="202124"/>
          <w:sz w:val="28"/>
          <w:szCs w:val="28"/>
          <w:shd w:val="clear" w:color="auto" w:fill="FFFFFF"/>
        </w:rPr>
      </w:pPr>
      <w:r w:rsidRPr="00E84B41">
        <w:rPr>
          <w:rFonts w:asciiTheme="minorHAnsi" w:hAnsiTheme="minorHAnsi" w:cstheme="minorHAnsi"/>
          <w:b/>
          <w:bCs/>
          <w:color w:val="202124"/>
          <w:sz w:val="28"/>
          <w:szCs w:val="28"/>
          <w:shd w:val="clear" w:color="auto" w:fill="FFFFFF"/>
        </w:rPr>
        <w:t>RELIGIONE</w:t>
      </w:r>
    </w:p>
    <w:p w14:paraId="7C44E80D" w14:textId="23A091AD" w:rsidR="00292B79" w:rsidRPr="00E84B41" w:rsidRDefault="00E84B41" w:rsidP="00E84B41">
      <w:pPr>
        <w:pStyle w:val="Paragrafoelenco"/>
        <w:shd w:val="clear" w:color="auto" w:fill="FFFFFF"/>
        <w:spacing w:after="0" w:line="424" w:lineRule="atLeast"/>
        <w:ind w:left="420"/>
        <w:jc w:val="both"/>
        <w:rPr>
          <w:rFonts w:asciiTheme="minorHAnsi" w:hAnsiTheme="minorHAnsi" w:cstheme="minorHAnsi"/>
          <w:color w:val="202124"/>
          <w:sz w:val="28"/>
          <w:szCs w:val="28"/>
          <w:shd w:val="clear" w:color="auto" w:fill="FFFFFF"/>
        </w:rPr>
      </w:pPr>
      <w:r w:rsidRPr="00E84B41">
        <w:rPr>
          <w:rFonts w:asciiTheme="minorHAnsi" w:hAnsiTheme="minorHAnsi" w:cstheme="minorHAnsi"/>
          <w:sz w:val="28"/>
          <w:szCs w:val="28"/>
        </w:rPr>
        <w:t xml:space="preserve">1)     </w:t>
      </w:r>
      <w:r w:rsidRPr="00E84B41">
        <w:rPr>
          <w:rFonts w:asciiTheme="minorHAnsi" w:hAnsiTheme="minorHAnsi" w:cstheme="minorHAnsi"/>
          <w:sz w:val="28"/>
          <w:szCs w:val="28"/>
        </w:rPr>
        <w:t>Comprendere la natura, il mondo e la nascita di Gesù come dono di Dio Creatore e Padre</w:t>
      </w:r>
    </w:p>
    <w:p w14:paraId="29F4E0C8" w14:textId="77777777" w:rsidR="00040AB2" w:rsidRPr="00AC6069" w:rsidRDefault="00040AB2">
      <w:pPr>
        <w:rPr>
          <w:sz w:val="28"/>
          <w:szCs w:val="28"/>
        </w:rPr>
      </w:pPr>
    </w:p>
    <w:sectPr w:rsidR="00040AB2" w:rsidRPr="00AC60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E08E1"/>
    <w:multiLevelType w:val="hybridMultilevel"/>
    <w:tmpl w:val="DE6C5FB2"/>
    <w:lvl w:ilvl="0" w:tplc="D09EB6A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8" w:hanging="360"/>
      </w:pPr>
    </w:lvl>
    <w:lvl w:ilvl="2" w:tplc="0410001B" w:tentative="1">
      <w:start w:val="1"/>
      <w:numFmt w:val="lowerRoman"/>
      <w:lvlText w:val="%3."/>
      <w:lvlJc w:val="right"/>
      <w:pPr>
        <w:ind w:left="1908" w:hanging="180"/>
      </w:pPr>
    </w:lvl>
    <w:lvl w:ilvl="3" w:tplc="0410000F" w:tentative="1">
      <w:start w:val="1"/>
      <w:numFmt w:val="decimal"/>
      <w:lvlText w:val="%4."/>
      <w:lvlJc w:val="left"/>
      <w:pPr>
        <w:ind w:left="2628" w:hanging="360"/>
      </w:pPr>
    </w:lvl>
    <w:lvl w:ilvl="4" w:tplc="04100019" w:tentative="1">
      <w:start w:val="1"/>
      <w:numFmt w:val="lowerLetter"/>
      <w:lvlText w:val="%5."/>
      <w:lvlJc w:val="left"/>
      <w:pPr>
        <w:ind w:left="3348" w:hanging="360"/>
      </w:pPr>
    </w:lvl>
    <w:lvl w:ilvl="5" w:tplc="0410001B" w:tentative="1">
      <w:start w:val="1"/>
      <w:numFmt w:val="lowerRoman"/>
      <w:lvlText w:val="%6."/>
      <w:lvlJc w:val="right"/>
      <w:pPr>
        <w:ind w:left="4068" w:hanging="180"/>
      </w:pPr>
    </w:lvl>
    <w:lvl w:ilvl="6" w:tplc="0410000F" w:tentative="1">
      <w:start w:val="1"/>
      <w:numFmt w:val="decimal"/>
      <w:lvlText w:val="%7."/>
      <w:lvlJc w:val="left"/>
      <w:pPr>
        <w:ind w:left="4788" w:hanging="360"/>
      </w:pPr>
    </w:lvl>
    <w:lvl w:ilvl="7" w:tplc="04100019" w:tentative="1">
      <w:start w:val="1"/>
      <w:numFmt w:val="lowerLetter"/>
      <w:lvlText w:val="%8."/>
      <w:lvlJc w:val="left"/>
      <w:pPr>
        <w:ind w:left="5508" w:hanging="360"/>
      </w:pPr>
    </w:lvl>
    <w:lvl w:ilvl="8" w:tplc="0410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CEB16B9"/>
    <w:multiLevelType w:val="hybridMultilevel"/>
    <w:tmpl w:val="50B6E444"/>
    <w:lvl w:ilvl="0" w:tplc="4C98CBE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E5DF6"/>
    <w:multiLevelType w:val="hybridMultilevel"/>
    <w:tmpl w:val="F8B60016"/>
    <w:lvl w:ilvl="0" w:tplc="0414BD3A">
      <w:start w:val="1"/>
      <w:numFmt w:val="decimal"/>
      <w:lvlText w:val="%1."/>
      <w:lvlJc w:val="left"/>
      <w:pPr>
        <w:ind w:left="3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3" w15:restartNumberingAfterBreak="0">
    <w:nsid w:val="26A071F9"/>
    <w:multiLevelType w:val="hybridMultilevel"/>
    <w:tmpl w:val="926CC5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82AD4"/>
    <w:multiLevelType w:val="hybridMultilevel"/>
    <w:tmpl w:val="AB1E5336"/>
    <w:lvl w:ilvl="0" w:tplc="9250987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5B682D"/>
    <w:multiLevelType w:val="hybridMultilevel"/>
    <w:tmpl w:val="FDCC18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62111"/>
    <w:multiLevelType w:val="hybridMultilevel"/>
    <w:tmpl w:val="31C4AF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76314"/>
    <w:multiLevelType w:val="hybridMultilevel"/>
    <w:tmpl w:val="03A42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348B2"/>
    <w:multiLevelType w:val="hybridMultilevel"/>
    <w:tmpl w:val="4F4A3E9E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F8439A"/>
    <w:multiLevelType w:val="hybridMultilevel"/>
    <w:tmpl w:val="9F6A545A"/>
    <w:lvl w:ilvl="0" w:tplc="65D068B6">
      <w:start w:val="1"/>
      <w:numFmt w:val="decimal"/>
      <w:lvlText w:val="%1)"/>
      <w:lvlJc w:val="left"/>
      <w:pPr>
        <w:ind w:left="420" w:hanging="360"/>
      </w:pPr>
      <w:rPr>
        <w:rFonts w:asciiTheme="minorHAnsi" w:hAnsiTheme="minorHAnsi" w:cstheme="minorBidi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59010DB"/>
    <w:multiLevelType w:val="hybridMultilevel"/>
    <w:tmpl w:val="93F497A6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C16F9"/>
    <w:multiLevelType w:val="hybridMultilevel"/>
    <w:tmpl w:val="231671A6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E128B"/>
    <w:multiLevelType w:val="hybridMultilevel"/>
    <w:tmpl w:val="EA5A2970"/>
    <w:lvl w:ilvl="0" w:tplc="A064C7D0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4" w:hanging="360"/>
      </w:pPr>
    </w:lvl>
    <w:lvl w:ilvl="2" w:tplc="0410001B" w:tentative="1">
      <w:start w:val="1"/>
      <w:numFmt w:val="lowerRoman"/>
      <w:lvlText w:val="%3."/>
      <w:lvlJc w:val="right"/>
      <w:pPr>
        <w:ind w:left="1954" w:hanging="180"/>
      </w:pPr>
    </w:lvl>
    <w:lvl w:ilvl="3" w:tplc="0410000F" w:tentative="1">
      <w:start w:val="1"/>
      <w:numFmt w:val="decimal"/>
      <w:lvlText w:val="%4."/>
      <w:lvlJc w:val="left"/>
      <w:pPr>
        <w:ind w:left="2674" w:hanging="360"/>
      </w:pPr>
    </w:lvl>
    <w:lvl w:ilvl="4" w:tplc="04100019" w:tentative="1">
      <w:start w:val="1"/>
      <w:numFmt w:val="lowerLetter"/>
      <w:lvlText w:val="%5."/>
      <w:lvlJc w:val="left"/>
      <w:pPr>
        <w:ind w:left="3394" w:hanging="360"/>
      </w:pPr>
    </w:lvl>
    <w:lvl w:ilvl="5" w:tplc="0410001B" w:tentative="1">
      <w:start w:val="1"/>
      <w:numFmt w:val="lowerRoman"/>
      <w:lvlText w:val="%6."/>
      <w:lvlJc w:val="right"/>
      <w:pPr>
        <w:ind w:left="4114" w:hanging="180"/>
      </w:pPr>
    </w:lvl>
    <w:lvl w:ilvl="6" w:tplc="0410000F" w:tentative="1">
      <w:start w:val="1"/>
      <w:numFmt w:val="decimal"/>
      <w:lvlText w:val="%7."/>
      <w:lvlJc w:val="left"/>
      <w:pPr>
        <w:ind w:left="4834" w:hanging="360"/>
      </w:pPr>
    </w:lvl>
    <w:lvl w:ilvl="7" w:tplc="04100019" w:tentative="1">
      <w:start w:val="1"/>
      <w:numFmt w:val="lowerLetter"/>
      <w:lvlText w:val="%8."/>
      <w:lvlJc w:val="left"/>
      <w:pPr>
        <w:ind w:left="5554" w:hanging="360"/>
      </w:pPr>
    </w:lvl>
    <w:lvl w:ilvl="8" w:tplc="0410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13" w15:restartNumberingAfterBreak="0">
    <w:nsid w:val="77E97AC7"/>
    <w:multiLevelType w:val="hybridMultilevel"/>
    <w:tmpl w:val="82D005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B078D"/>
    <w:multiLevelType w:val="hybridMultilevel"/>
    <w:tmpl w:val="4D6CB2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11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12"/>
  </w:num>
  <w:num w:numId="10">
    <w:abstractNumId w:val="1"/>
  </w:num>
  <w:num w:numId="11">
    <w:abstractNumId w:val="13"/>
  </w:num>
  <w:num w:numId="12">
    <w:abstractNumId w:val="14"/>
  </w:num>
  <w:num w:numId="13">
    <w:abstractNumId w:val="7"/>
  </w:num>
  <w:num w:numId="14">
    <w:abstractNumId w:val="5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DE8"/>
    <w:rsid w:val="00040AB2"/>
    <w:rsid w:val="001C380C"/>
    <w:rsid w:val="00292B79"/>
    <w:rsid w:val="002956DA"/>
    <w:rsid w:val="002C27AA"/>
    <w:rsid w:val="003B776B"/>
    <w:rsid w:val="005F2DE8"/>
    <w:rsid w:val="006267D9"/>
    <w:rsid w:val="006A60DB"/>
    <w:rsid w:val="0084341C"/>
    <w:rsid w:val="0096796C"/>
    <w:rsid w:val="00A50DFE"/>
    <w:rsid w:val="00AC6069"/>
    <w:rsid w:val="00C066F5"/>
    <w:rsid w:val="00E14348"/>
    <w:rsid w:val="00E84B41"/>
    <w:rsid w:val="00F56F83"/>
    <w:rsid w:val="00F7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7BD0"/>
  <w15:docId w15:val="{9956BE71-9191-46BA-8351-E4170499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567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simone</dc:creator>
  <cp:keywords/>
  <dc:description/>
  <cp:lastModifiedBy>User</cp:lastModifiedBy>
  <cp:revision>3</cp:revision>
  <dcterms:created xsi:type="dcterms:W3CDTF">2021-01-27T17:52:00Z</dcterms:created>
  <dcterms:modified xsi:type="dcterms:W3CDTF">2021-01-28T16:09:00Z</dcterms:modified>
</cp:coreProperties>
</file>